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8E564" w14:textId="6FEC7916" w:rsidR="00D42A8D" w:rsidRPr="00A72F79" w:rsidRDefault="00BD479A" w:rsidP="006478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F79">
        <w:rPr>
          <w:rFonts w:ascii="Times New Roman" w:hAnsi="Times New Roman" w:cs="Times New Roman"/>
          <w:b/>
          <w:sz w:val="24"/>
          <w:szCs w:val="24"/>
        </w:rPr>
        <w:t>РЕЙТИНГ ДОСТИЖЕНИЙ УЧАЩИХСЯ ПРИ ИНДИВИДУАЛЬНОМ  ОТБОРЕ</w:t>
      </w:r>
      <w:r w:rsidR="006478F6">
        <w:rPr>
          <w:rFonts w:ascii="Times New Roman" w:hAnsi="Times New Roman" w:cs="Times New Roman"/>
          <w:b/>
          <w:sz w:val="24"/>
          <w:szCs w:val="24"/>
        </w:rPr>
        <w:t xml:space="preserve"> 2026-2027 </w:t>
      </w:r>
      <w:proofErr w:type="spellStart"/>
      <w:r w:rsidR="006478F6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6478F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552"/>
        <w:gridCol w:w="1843"/>
        <w:gridCol w:w="1842"/>
        <w:gridCol w:w="1134"/>
        <w:gridCol w:w="2977"/>
        <w:gridCol w:w="992"/>
        <w:gridCol w:w="2552"/>
      </w:tblGrid>
      <w:tr w:rsidR="00735522" w:rsidRPr="00F4526E" w14:paraId="6DCB8216" w14:textId="37391147" w:rsidTr="00735522">
        <w:tc>
          <w:tcPr>
            <w:tcW w:w="567" w:type="dxa"/>
          </w:tcPr>
          <w:p w14:paraId="03987EB2" w14:textId="77777777" w:rsidR="00735522" w:rsidRPr="002B2DE9" w:rsidRDefault="00735522">
            <w:pPr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№</w:t>
            </w:r>
          </w:p>
        </w:tc>
        <w:tc>
          <w:tcPr>
            <w:tcW w:w="1276" w:type="dxa"/>
          </w:tcPr>
          <w:p w14:paraId="2936EE4E" w14:textId="008EC9EB" w:rsidR="00735522" w:rsidRPr="002B2DE9" w:rsidRDefault="00735522" w:rsidP="002E536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Рег.№</w:t>
            </w:r>
          </w:p>
        </w:tc>
        <w:tc>
          <w:tcPr>
            <w:tcW w:w="2552" w:type="dxa"/>
          </w:tcPr>
          <w:p w14:paraId="38D176BA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Годовая отметка по 5 предметам для изучения на углубленном уровне</w:t>
            </w:r>
          </w:p>
          <w:p w14:paraId="56C49456" w14:textId="74BCF2E9" w:rsidR="00735522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(мах 5 б за один учебный предмет- обществознание, география, история, информатика, иностранный язык)</w:t>
            </w:r>
          </w:p>
          <w:p w14:paraId="0B094C50" w14:textId="77777777" w:rsidR="00735522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6ED2F76" w14:textId="77777777" w:rsidR="00735522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C33AB37" w14:textId="77777777" w:rsidR="00735522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E7B8E1E" w14:textId="153C450F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Мах- 25 б</w:t>
            </w:r>
          </w:p>
          <w:p w14:paraId="7507FDCC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</w:tcPr>
          <w:p w14:paraId="4EA06056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Результат ГИА по  двум учебным предметам  по выбору выбранного профиля (мах 7 б за один  учебный предмет:</w:t>
            </w:r>
          </w:p>
          <w:p w14:paraId="799CAC5D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«отлично»- 7 б;</w:t>
            </w:r>
          </w:p>
          <w:p w14:paraId="0A8D65EC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«хорошо»- 5 б;</w:t>
            </w:r>
          </w:p>
          <w:p w14:paraId="6D8BC534" w14:textId="4C2657CD" w:rsidR="00735522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2B2DE9">
              <w:rPr>
                <w:rFonts w:ascii="Times New Roman" w:hAnsi="Times New Roman" w:cs="Times New Roman"/>
                <w:i/>
              </w:rPr>
              <w:t>удовл</w:t>
            </w:r>
            <w:proofErr w:type="spellEnd"/>
            <w:r w:rsidRPr="002B2DE9">
              <w:rPr>
                <w:rFonts w:ascii="Times New Roman" w:hAnsi="Times New Roman" w:cs="Times New Roman"/>
                <w:i/>
              </w:rPr>
              <w:t>»- 3 б)</w:t>
            </w:r>
          </w:p>
          <w:p w14:paraId="7603395F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26195E1E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Мах -14 б</w:t>
            </w:r>
          </w:p>
        </w:tc>
        <w:tc>
          <w:tcPr>
            <w:tcW w:w="1842" w:type="dxa"/>
          </w:tcPr>
          <w:p w14:paraId="363C730D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Результат ГИА по обязательным учебным предметам (математика, русский язык)</w:t>
            </w:r>
          </w:p>
          <w:p w14:paraId="48167E82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«отлично»- 5 б;</w:t>
            </w:r>
          </w:p>
          <w:p w14:paraId="22001154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«хорошо»- 4 б;</w:t>
            </w:r>
          </w:p>
          <w:p w14:paraId="77A57DA8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«</w:t>
            </w:r>
            <w:proofErr w:type="spellStart"/>
            <w:r w:rsidRPr="002B2DE9">
              <w:rPr>
                <w:rFonts w:ascii="Times New Roman" w:hAnsi="Times New Roman" w:cs="Times New Roman"/>
                <w:i/>
              </w:rPr>
              <w:t>удовл</w:t>
            </w:r>
            <w:proofErr w:type="spellEnd"/>
            <w:r w:rsidRPr="002B2DE9">
              <w:rPr>
                <w:rFonts w:ascii="Times New Roman" w:hAnsi="Times New Roman" w:cs="Times New Roman"/>
                <w:i/>
              </w:rPr>
              <w:t>»- 3 б</w:t>
            </w:r>
          </w:p>
          <w:p w14:paraId="22D29470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39550A7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677AC2A" w14:textId="4B94EEC1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Мах – 10 б</w:t>
            </w:r>
          </w:p>
        </w:tc>
        <w:tc>
          <w:tcPr>
            <w:tcW w:w="1134" w:type="dxa"/>
          </w:tcPr>
          <w:p w14:paraId="4814B34E" w14:textId="28740AA1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Балл аттестата</w:t>
            </w:r>
            <w:r>
              <w:rPr>
                <w:rFonts w:ascii="Times New Roman" w:hAnsi="Times New Roman" w:cs="Times New Roman"/>
                <w:i/>
              </w:rPr>
              <w:t xml:space="preserve">             </w:t>
            </w:r>
            <w:r w:rsidRPr="002B2DE9">
              <w:rPr>
                <w:rFonts w:ascii="Times New Roman" w:hAnsi="Times New Roman" w:cs="Times New Roman"/>
                <w:i/>
              </w:rPr>
              <w:t xml:space="preserve"> (с отличием-5 б)</w:t>
            </w:r>
          </w:p>
          <w:p w14:paraId="5D2F8E54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47401F0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717B0A5C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184951C7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FD2F790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6B7038F6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B46138D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5A68EE80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06927C05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CAC8549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41822792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934F504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  <w:p w14:paraId="3FA86049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7" w:type="dxa"/>
          </w:tcPr>
          <w:p w14:paraId="6677C9F4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Достижения</w:t>
            </w:r>
          </w:p>
          <w:p w14:paraId="1C8B72EE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-муниципальный и зональный уровень – 5 баллов за 1 достижение (не более 15 баллов за все достижения);</w:t>
            </w:r>
          </w:p>
          <w:p w14:paraId="2CC4CD68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-региональный уровень- 7 баллов за 1 достижение ( не более 21 балла за все достижения);</w:t>
            </w:r>
          </w:p>
          <w:p w14:paraId="1508EA6C" w14:textId="77777777" w:rsidR="00735522" w:rsidRPr="002B2DE9" w:rsidRDefault="00735522" w:rsidP="00A72F79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 xml:space="preserve">-всероссийский и международный уровень -10 баллов за 1 достижение (не более 30 баллов за все достижения </w:t>
            </w:r>
          </w:p>
        </w:tc>
        <w:tc>
          <w:tcPr>
            <w:tcW w:w="992" w:type="dxa"/>
          </w:tcPr>
          <w:p w14:paraId="1215EA55" w14:textId="77777777" w:rsidR="00735522" w:rsidRPr="002B2DE9" w:rsidRDefault="00735522">
            <w:pPr>
              <w:rPr>
                <w:rFonts w:ascii="Times New Roman" w:hAnsi="Times New Roman" w:cs="Times New Roman"/>
                <w:i/>
              </w:rPr>
            </w:pPr>
            <w:r w:rsidRPr="002B2DE9">
              <w:rPr>
                <w:rFonts w:ascii="Times New Roman" w:hAnsi="Times New Roman" w:cs="Times New Roman"/>
                <w:i/>
              </w:rPr>
              <w:t>итого</w:t>
            </w:r>
          </w:p>
        </w:tc>
        <w:tc>
          <w:tcPr>
            <w:tcW w:w="2552" w:type="dxa"/>
          </w:tcPr>
          <w:p w14:paraId="235892BB" w14:textId="04612EEC" w:rsidR="00735522" w:rsidRPr="002B2DE9" w:rsidRDefault="0073552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Рекомендации комиссии</w:t>
            </w:r>
          </w:p>
        </w:tc>
      </w:tr>
      <w:tr w:rsidR="00735522" w:rsidRPr="00F4526E" w14:paraId="43A00CCF" w14:textId="1801E3C8" w:rsidTr="00735522">
        <w:tc>
          <w:tcPr>
            <w:tcW w:w="567" w:type="dxa"/>
          </w:tcPr>
          <w:p w14:paraId="38EEEA71" w14:textId="5E68FDDB" w:rsidR="00735522" w:rsidRPr="002B2DE9" w:rsidRDefault="00735522" w:rsidP="002E5362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14:paraId="40A4CDE3" w14:textId="77777777" w:rsidR="00735522" w:rsidRPr="002B2DE9" w:rsidRDefault="00735522" w:rsidP="002E5362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501EB984" w14:textId="77777777" w:rsidR="00735522" w:rsidRPr="002B2DE9" w:rsidRDefault="00735522" w:rsidP="002E5362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45BFDA2A" w14:textId="621D48B5" w:rsidR="00735522" w:rsidRPr="002B2DE9" w:rsidRDefault="00735522" w:rsidP="002E5362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2" w:type="dxa"/>
          </w:tcPr>
          <w:p w14:paraId="6C215599" w14:textId="77777777" w:rsidR="00735522" w:rsidRPr="002B2DE9" w:rsidRDefault="00735522" w:rsidP="002E5362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55DDAE57" w14:textId="77777777" w:rsidR="00735522" w:rsidRPr="002B2DE9" w:rsidRDefault="00735522" w:rsidP="002E5362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3289F2C7" w14:textId="77777777" w:rsidR="00735522" w:rsidRDefault="00735522" w:rsidP="002E5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5</w:t>
            </w:r>
          </w:p>
          <w:p w14:paraId="71337982" w14:textId="77777777" w:rsidR="00735522" w:rsidRDefault="00735522" w:rsidP="002E5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 5</w:t>
            </w:r>
          </w:p>
          <w:p w14:paraId="5EC9596D" w14:textId="77777777" w:rsidR="00735522" w:rsidRPr="002B2DE9" w:rsidRDefault="00735522" w:rsidP="002E53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5</w:t>
            </w:r>
          </w:p>
        </w:tc>
        <w:tc>
          <w:tcPr>
            <w:tcW w:w="992" w:type="dxa"/>
          </w:tcPr>
          <w:p w14:paraId="6D788555" w14:textId="77777777" w:rsidR="00735522" w:rsidRPr="002B2DE9" w:rsidRDefault="00735522" w:rsidP="002E5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52" w:type="dxa"/>
          </w:tcPr>
          <w:p w14:paraId="1B8C2CF3" w14:textId="5D03A200" w:rsidR="00735522" w:rsidRPr="00B3166F" w:rsidRDefault="00735522" w:rsidP="002E5362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18F47E60" w14:textId="6BA53014" w:rsidTr="00735522">
        <w:tc>
          <w:tcPr>
            <w:tcW w:w="567" w:type="dxa"/>
          </w:tcPr>
          <w:p w14:paraId="6E182FA6" w14:textId="7CDF972B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0E8D3F7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2" w:type="dxa"/>
          </w:tcPr>
          <w:p w14:paraId="16BA53B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052A7BB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49D89BA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15D7574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65D5137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A598FF5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52" w:type="dxa"/>
          </w:tcPr>
          <w:p w14:paraId="3B326C3F" w14:textId="31BD8CA4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15EEAD23" w14:textId="186F85D4" w:rsidTr="00735522">
        <w:tc>
          <w:tcPr>
            <w:tcW w:w="567" w:type="dxa"/>
          </w:tcPr>
          <w:p w14:paraId="76A0F094" w14:textId="28B739F1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14:paraId="173A5774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52" w:type="dxa"/>
          </w:tcPr>
          <w:p w14:paraId="2422701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58338FC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4D209D10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73656BC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665A69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-5</w:t>
            </w:r>
          </w:p>
        </w:tc>
        <w:tc>
          <w:tcPr>
            <w:tcW w:w="992" w:type="dxa"/>
          </w:tcPr>
          <w:p w14:paraId="34B4C4CD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52" w:type="dxa"/>
          </w:tcPr>
          <w:p w14:paraId="096DE0CC" w14:textId="4FC94213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75D4C08D" w14:textId="5755B039" w:rsidTr="00735522">
        <w:tc>
          <w:tcPr>
            <w:tcW w:w="567" w:type="dxa"/>
          </w:tcPr>
          <w:p w14:paraId="0074E831" w14:textId="1836ACFE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1FFC566D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58F3C58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1AEDB8A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2CD1B05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0366D300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5213400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78C8B9C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0D566ACE" w14:textId="76F8AC37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 xml:space="preserve">рекомендован для зачисления в профильный класс </w:t>
            </w:r>
            <w:r w:rsidRPr="00B3166F">
              <w:rPr>
                <w:rFonts w:ascii="Times New Roman" w:hAnsi="Times New Roman" w:cs="Times New Roman"/>
                <w:b/>
              </w:rPr>
              <w:lastRenderedPageBreak/>
              <w:t>(социально-экономический)</w:t>
            </w:r>
          </w:p>
        </w:tc>
      </w:tr>
      <w:tr w:rsidR="00735522" w:rsidRPr="00F4526E" w14:paraId="57C72826" w14:textId="474C0A1F" w:rsidTr="00735522">
        <w:tc>
          <w:tcPr>
            <w:tcW w:w="567" w:type="dxa"/>
          </w:tcPr>
          <w:p w14:paraId="7DEBDC1A" w14:textId="049748F8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</w:tcPr>
          <w:p w14:paraId="5C67CD73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52" w:type="dxa"/>
          </w:tcPr>
          <w:p w14:paraId="12956C35" w14:textId="77777777" w:rsidR="00735522" w:rsidRPr="006478F6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0964E262" w14:textId="77777777" w:rsidR="00735522" w:rsidRPr="006478F6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7E4D74C2" w14:textId="77777777" w:rsidR="00735522" w:rsidRPr="006478F6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C85284A" w14:textId="77777777" w:rsidR="00735522" w:rsidRPr="006478F6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70D0666D" w14:textId="77777777" w:rsidR="00735522" w:rsidRPr="006478F6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F65FD5" w14:textId="77777777" w:rsidR="00735522" w:rsidRPr="006478F6" w:rsidRDefault="00735522" w:rsidP="00AD4353">
            <w:pPr>
              <w:rPr>
                <w:rFonts w:ascii="Times New Roman" w:hAnsi="Times New Roman" w:cs="Times New Roman"/>
              </w:rPr>
            </w:pPr>
            <w:r w:rsidRPr="006478F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52" w:type="dxa"/>
          </w:tcPr>
          <w:p w14:paraId="4B2D2453" w14:textId="3CF3A79A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49A7B765" w14:textId="1DD74E8F" w:rsidTr="00735522">
        <w:tc>
          <w:tcPr>
            <w:tcW w:w="567" w:type="dxa"/>
          </w:tcPr>
          <w:p w14:paraId="0E5C155F" w14:textId="3AD70A84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14:paraId="7DAC8FA3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2" w:type="dxa"/>
          </w:tcPr>
          <w:p w14:paraId="462CBA7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3CFB14E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075D539C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225D46E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63BFC8C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6544353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52" w:type="dxa"/>
          </w:tcPr>
          <w:p w14:paraId="67ED8596" w14:textId="6A718EE4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13899FB6" w14:textId="1E2AA9D4" w:rsidTr="00735522">
        <w:tc>
          <w:tcPr>
            <w:tcW w:w="567" w:type="dxa"/>
          </w:tcPr>
          <w:p w14:paraId="42337B47" w14:textId="66BB3B2C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14:paraId="4C0D279D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2" w:type="dxa"/>
          </w:tcPr>
          <w:p w14:paraId="60907B6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21DAAD2E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5D328F3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7ADBC3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5B092F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2042199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52" w:type="dxa"/>
          </w:tcPr>
          <w:p w14:paraId="65C1F7CA" w14:textId="2183B9C4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69271E3C" w14:textId="5D4BEF0D" w:rsidTr="00735522">
        <w:tc>
          <w:tcPr>
            <w:tcW w:w="567" w:type="dxa"/>
          </w:tcPr>
          <w:p w14:paraId="21C0B447" w14:textId="37DA034B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14:paraId="78D0D33E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52" w:type="dxa"/>
          </w:tcPr>
          <w:p w14:paraId="3578E436" w14:textId="77777777" w:rsidR="00735522" w:rsidRPr="002B2DE9" w:rsidRDefault="00735522" w:rsidP="00AD4353">
            <w:pPr>
              <w:jc w:val="both"/>
              <w:rPr>
                <w:rStyle w:val="a4"/>
                <w:rFonts w:ascii="Times New Roman" w:hAnsi="Times New Roman" w:cs="Times New Roman"/>
              </w:rPr>
            </w:pPr>
            <w:r w:rsidRPr="002B2DE9">
              <w:rPr>
                <w:rStyle w:val="a4"/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14:paraId="79D7CCA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66D2DEC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42B8AC6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3EC2D6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69765BF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52" w:type="dxa"/>
          </w:tcPr>
          <w:p w14:paraId="451EAA6D" w14:textId="557A4E1F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4DD5D654" w14:textId="447CF63B" w:rsidTr="00735522">
        <w:tc>
          <w:tcPr>
            <w:tcW w:w="567" w:type="dxa"/>
          </w:tcPr>
          <w:p w14:paraId="1CBFD970" w14:textId="41BD14D6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14:paraId="070557E9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52" w:type="dxa"/>
          </w:tcPr>
          <w:p w14:paraId="6B04830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14:paraId="2722D3B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7E220F23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BABC03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DE17E5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EB7D792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52" w:type="dxa"/>
          </w:tcPr>
          <w:p w14:paraId="08FF1F16" w14:textId="5013E4C3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38D11189" w14:textId="3E5846D0" w:rsidTr="00735522">
        <w:tc>
          <w:tcPr>
            <w:tcW w:w="567" w:type="dxa"/>
          </w:tcPr>
          <w:p w14:paraId="1F8C29A3" w14:textId="441C94FE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14:paraId="5F2612E0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552" w:type="dxa"/>
          </w:tcPr>
          <w:p w14:paraId="215A7E9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27B7C3B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4FDD3C2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559356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017267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2B8D1C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52" w:type="dxa"/>
          </w:tcPr>
          <w:p w14:paraId="5BA17FC3" w14:textId="263BDD17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283CEA25" w14:textId="5DAF52C0" w:rsidTr="00735522">
        <w:tc>
          <w:tcPr>
            <w:tcW w:w="567" w:type="dxa"/>
          </w:tcPr>
          <w:p w14:paraId="479A8E9C" w14:textId="0D564550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</w:tcPr>
          <w:p w14:paraId="0F5DDF5A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552" w:type="dxa"/>
          </w:tcPr>
          <w:p w14:paraId="14A0E11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7AE7AE4E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2516D1B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777F1D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8E0DDD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AA7AFB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52" w:type="dxa"/>
          </w:tcPr>
          <w:p w14:paraId="2A0673B5" w14:textId="619D836F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2020CC6C" w14:textId="5491A611" w:rsidTr="00735522">
        <w:tc>
          <w:tcPr>
            <w:tcW w:w="567" w:type="dxa"/>
          </w:tcPr>
          <w:p w14:paraId="43EF43C4" w14:textId="3FDB7458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14:paraId="4D078421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2" w:type="dxa"/>
          </w:tcPr>
          <w:p w14:paraId="1795FFE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7086D393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7F6F910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61AD510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AC8DC7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6BF3352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52" w:type="dxa"/>
          </w:tcPr>
          <w:p w14:paraId="729CC6AB" w14:textId="72C82F7C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 xml:space="preserve">рекомендован для зачисления в профильный класс </w:t>
            </w:r>
            <w:r w:rsidRPr="00B3166F">
              <w:rPr>
                <w:rFonts w:ascii="Times New Roman" w:hAnsi="Times New Roman" w:cs="Times New Roman"/>
                <w:b/>
              </w:rPr>
              <w:lastRenderedPageBreak/>
              <w:t>(социально-экономический)</w:t>
            </w:r>
          </w:p>
        </w:tc>
      </w:tr>
      <w:tr w:rsidR="00735522" w:rsidRPr="00F4526E" w14:paraId="014956A2" w14:textId="037E8EED" w:rsidTr="00735522">
        <w:tc>
          <w:tcPr>
            <w:tcW w:w="567" w:type="dxa"/>
          </w:tcPr>
          <w:p w14:paraId="254F19FC" w14:textId="6271E8CA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276" w:type="dxa"/>
          </w:tcPr>
          <w:p w14:paraId="66A4AEB6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2" w:type="dxa"/>
          </w:tcPr>
          <w:p w14:paraId="703A6EF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0CBFB59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31A68D8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5D8FE01C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A4B937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06657F6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52" w:type="dxa"/>
          </w:tcPr>
          <w:p w14:paraId="293DD6DE" w14:textId="04D2930C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60D70E98" w14:textId="4468C20A" w:rsidTr="00735522">
        <w:tc>
          <w:tcPr>
            <w:tcW w:w="567" w:type="dxa"/>
          </w:tcPr>
          <w:p w14:paraId="758D254B" w14:textId="61382C04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14:paraId="42DCA10A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52" w:type="dxa"/>
          </w:tcPr>
          <w:p w14:paraId="0F300DD3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418F1AB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2A00A7C3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630B00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2E5A86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F79DB18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52" w:type="dxa"/>
          </w:tcPr>
          <w:p w14:paraId="01E8C6BD" w14:textId="1D5FF586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2CAE3F61" w14:textId="5A1CF09D" w:rsidTr="00735522">
        <w:tc>
          <w:tcPr>
            <w:tcW w:w="567" w:type="dxa"/>
          </w:tcPr>
          <w:p w14:paraId="3557C61F" w14:textId="138E94C9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14:paraId="03585221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52" w:type="dxa"/>
          </w:tcPr>
          <w:p w14:paraId="142F7FA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7D40E42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3D7ED9F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467C61A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971D19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E826D77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52" w:type="dxa"/>
          </w:tcPr>
          <w:p w14:paraId="23479A78" w14:textId="055AD812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4B0EF855" w14:textId="0CFDB980" w:rsidTr="00735522">
        <w:tc>
          <w:tcPr>
            <w:tcW w:w="567" w:type="dxa"/>
          </w:tcPr>
          <w:p w14:paraId="33C23B37" w14:textId="61ED56D4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</w:tcPr>
          <w:p w14:paraId="3D6671B1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552" w:type="dxa"/>
          </w:tcPr>
          <w:p w14:paraId="73FACC9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7787948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2759A03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3465099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78E989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4819A73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52" w:type="dxa"/>
          </w:tcPr>
          <w:p w14:paraId="7CC2170C" w14:textId="091FDB79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3D3D8BED" w14:textId="3CFB265D" w:rsidTr="00735522">
        <w:tc>
          <w:tcPr>
            <w:tcW w:w="567" w:type="dxa"/>
          </w:tcPr>
          <w:p w14:paraId="1859A475" w14:textId="631A47C9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</w:tcPr>
          <w:p w14:paraId="4206CC3C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52" w:type="dxa"/>
          </w:tcPr>
          <w:p w14:paraId="3E3E796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7DC4B95C" w14:textId="7AB389B3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14:paraId="7F08072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207C320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546735A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683115B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52" w:type="dxa"/>
          </w:tcPr>
          <w:p w14:paraId="09FB9322" w14:textId="26335586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0B47557F" w14:textId="13482E8F" w:rsidTr="00735522">
        <w:tc>
          <w:tcPr>
            <w:tcW w:w="567" w:type="dxa"/>
          </w:tcPr>
          <w:p w14:paraId="7D2DE1F4" w14:textId="0AF131BA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</w:tcPr>
          <w:p w14:paraId="64424C31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552" w:type="dxa"/>
          </w:tcPr>
          <w:p w14:paraId="5379E9BE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14:paraId="0709064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0041922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6E8FBD6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5222A5C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ABFCDCF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532EE80F" w14:textId="1A64C1BC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37870929" w14:textId="4989658F" w:rsidTr="00735522">
        <w:tc>
          <w:tcPr>
            <w:tcW w:w="567" w:type="dxa"/>
          </w:tcPr>
          <w:p w14:paraId="4AA78DB4" w14:textId="34110D36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76" w:type="dxa"/>
          </w:tcPr>
          <w:p w14:paraId="18F3FE72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552" w:type="dxa"/>
          </w:tcPr>
          <w:p w14:paraId="1EE29A5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14:paraId="7646EB7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19C33BF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1E084E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13D836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FE822AC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3709FE2F" w14:textId="26690AC9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3885C81E" w14:textId="156925BF" w:rsidTr="00735522">
        <w:tc>
          <w:tcPr>
            <w:tcW w:w="567" w:type="dxa"/>
          </w:tcPr>
          <w:p w14:paraId="52773A4B" w14:textId="3546012A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14:paraId="43042544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552" w:type="dxa"/>
          </w:tcPr>
          <w:p w14:paraId="23D0F4B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14:paraId="22493EB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6EF6CBD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CF6D22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ED8C30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CBDCD9D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7DD9CD9A" w14:textId="26CF916B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 xml:space="preserve">рекомендован для зачисления в профильный класс </w:t>
            </w:r>
            <w:r w:rsidRPr="00B3166F">
              <w:rPr>
                <w:rFonts w:ascii="Times New Roman" w:hAnsi="Times New Roman" w:cs="Times New Roman"/>
                <w:b/>
              </w:rPr>
              <w:lastRenderedPageBreak/>
              <w:t>(социально-экономический)</w:t>
            </w:r>
          </w:p>
        </w:tc>
      </w:tr>
      <w:tr w:rsidR="00735522" w:rsidRPr="00F4526E" w14:paraId="0101688A" w14:textId="27B17625" w:rsidTr="00735522">
        <w:tc>
          <w:tcPr>
            <w:tcW w:w="567" w:type="dxa"/>
          </w:tcPr>
          <w:p w14:paraId="7F5AF6B2" w14:textId="088D5DE6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276" w:type="dxa"/>
          </w:tcPr>
          <w:p w14:paraId="5FB6F5A9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295CEC1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6CDB388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31156A8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1DA4160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2FA6A6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BCFE141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5E0E442E" w14:textId="040A8BE5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64012C60" w14:textId="645A7146" w:rsidTr="00735522">
        <w:tc>
          <w:tcPr>
            <w:tcW w:w="567" w:type="dxa"/>
          </w:tcPr>
          <w:p w14:paraId="2E141528" w14:textId="7292F014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</w:tcPr>
          <w:p w14:paraId="537C5AA6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2" w:type="dxa"/>
          </w:tcPr>
          <w:p w14:paraId="15FFA06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14:paraId="0AB96D9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06AE932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24FE95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4BD972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5BC77F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7CB87F17" w14:textId="23A57163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721A76C2" w14:textId="4CF08E70" w:rsidTr="00735522">
        <w:tc>
          <w:tcPr>
            <w:tcW w:w="567" w:type="dxa"/>
          </w:tcPr>
          <w:p w14:paraId="1C104587" w14:textId="4BD91412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</w:tcPr>
          <w:p w14:paraId="3748200A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52" w:type="dxa"/>
          </w:tcPr>
          <w:p w14:paraId="159BE1D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14:paraId="1834193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14:paraId="21B78B6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196C9C8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AC556F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5</w:t>
            </w:r>
          </w:p>
        </w:tc>
        <w:tc>
          <w:tcPr>
            <w:tcW w:w="992" w:type="dxa"/>
          </w:tcPr>
          <w:p w14:paraId="2FA5437A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52" w:type="dxa"/>
          </w:tcPr>
          <w:p w14:paraId="43954CE8" w14:textId="1CFBA85A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259E25E0" w14:textId="51B4418A" w:rsidTr="00735522">
        <w:tc>
          <w:tcPr>
            <w:tcW w:w="567" w:type="dxa"/>
          </w:tcPr>
          <w:p w14:paraId="7C4AEFB4" w14:textId="7C8A01BA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276" w:type="dxa"/>
          </w:tcPr>
          <w:p w14:paraId="61DAB6B6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52" w:type="dxa"/>
          </w:tcPr>
          <w:p w14:paraId="08C5800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14:paraId="1BCCE94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1F1D2740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3C77846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739607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373FFA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0B431C22" w14:textId="7D763FCF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4C3A9324" w14:textId="289B0564" w:rsidTr="00735522">
        <w:tc>
          <w:tcPr>
            <w:tcW w:w="567" w:type="dxa"/>
          </w:tcPr>
          <w:p w14:paraId="3F1FC3DD" w14:textId="708953E3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76" w:type="dxa"/>
          </w:tcPr>
          <w:p w14:paraId="40A9C5AF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52" w:type="dxa"/>
          </w:tcPr>
          <w:p w14:paraId="5B4AAEC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14:paraId="5B1FCDA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6E22475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3417476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D11EEB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3FFED2C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5E2A9A47" w14:textId="3C7AF477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49AF75E1" w14:textId="236D848A" w:rsidTr="00735522">
        <w:tc>
          <w:tcPr>
            <w:tcW w:w="567" w:type="dxa"/>
          </w:tcPr>
          <w:p w14:paraId="7E2BA3F7" w14:textId="2195A951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6" w:type="dxa"/>
          </w:tcPr>
          <w:p w14:paraId="6B3E3D67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552" w:type="dxa"/>
          </w:tcPr>
          <w:p w14:paraId="5597EBFE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14:paraId="404550D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42" w:type="dxa"/>
          </w:tcPr>
          <w:p w14:paraId="3E3AC1E3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6F2CF86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E26517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F0FBC15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3B826771" w14:textId="54015444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7635C646" w14:textId="14C73491" w:rsidTr="00735522">
        <w:tc>
          <w:tcPr>
            <w:tcW w:w="567" w:type="dxa"/>
          </w:tcPr>
          <w:p w14:paraId="6B4A0324" w14:textId="1653FDB0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276" w:type="dxa"/>
          </w:tcPr>
          <w:p w14:paraId="11676415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52" w:type="dxa"/>
          </w:tcPr>
          <w:p w14:paraId="65B6AEB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2C59B78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08E2014C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615878E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E00692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0CEBD01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39386256" w14:textId="520AA924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16FC7C13" w14:textId="432157E8" w:rsidTr="00735522">
        <w:tc>
          <w:tcPr>
            <w:tcW w:w="567" w:type="dxa"/>
          </w:tcPr>
          <w:p w14:paraId="08044F63" w14:textId="70B9F5AE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276" w:type="dxa"/>
          </w:tcPr>
          <w:p w14:paraId="2866486E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552" w:type="dxa"/>
          </w:tcPr>
          <w:p w14:paraId="420A9D1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14:paraId="2C39D254" w14:textId="4D437FE4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842" w:type="dxa"/>
          </w:tcPr>
          <w:p w14:paraId="414698D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4C63208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8E6ECB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E15020D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713630E0" w14:textId="7E07AE41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 xml:space="preserve">рекомендован для зачисления в профильный класс </w:t>
            </w:r>
            <w:r w:rsidRPr="00B3166F">
              <w:rPr>
                <w:rFonts w:ascii="Times New Roman" w:hAnsi="Times New Roman" w:cs="Times New Roman"/>
                <w:b/>
              </w:rPr>
              <w:lastRenderedPageBreak/>
              <w:t>(социально-экономический)</w:t>
            </w:r>
          </w:p>
        </w:tc>
      </w:tr>
      <w:tr w:rsidR="00735522" w:rsidRPr="00F4526E" w14:paraId="47793810" w14:textId="46FDFA29" w:rsidTr="00735522">
        <w:tc>
          <w:tcPr>
            <w:tcW w:w="567" w:type="dxa"/>
          </w:tcPr>
          <w:p w14:paraId="6F30A616" w14:textId="57F54704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276" w:type="dxa"/>
          </w:tcPr>
          <w:p w14:paraId="38609B3F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52" w:type="dxa"/>
          </w:tcPr>
          <w:p w14:paraId="78AF327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14:paraId="74301B4E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749466F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7C3ECD4C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BF8109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A29D4C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1872C93E" w14:textId="07B4EE33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62B31E35" w14:textId="069F1AE8" w:rsidTr="00735522">
        <w:tc>
          <w:tcPr>
            <w:tcW w:w="567" w:type="dxa"/>
          </w:tcPr>
          <w:p w14:paraId="10689448" w14:textId="0CCD2C42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</w:tcPr>
          <w:p w14:paraId="170D592A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2" w:type="dxa"/>
          </w:tcPr>
          <w:p w14:paraId="1CED90B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14:paraId="60D6738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1E1A1BB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6AA52A7E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0227EE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66BDABC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52" w:type="dxa"/>
          </w:tcPr>
          <w:p w14:paraId="20D7DF6B" w14:textId="4322D44C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4526E" w14:paraId="42305B86" w14:textId="14A2DB00" w:rsidTr="00735522">
        <w:tc>
          <w:tcPr>
            <w:tcW w:w="567" w:type="dxa"/>
          </w:tcPr>
          <w:p w14:paraId="0C9AD523" w14:textId="261FE886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76" w:type="dxa"/>
          </w:tcPr>
          <w:p w14:paraId="2AEF5930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52" w:type="dxa"/>
          </w:tcPr>
          <w:p w14:paraId="38B8229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0B1433C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21133E3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A46DDE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0A4295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4D31DF0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46B83B48" w14:textId="2A37432C" w:rsidR="00735522" w:rsidRPr="00B3166F" w:rsidRDefault="00735522" w:rsidP="00AD4353">
            <w:pPr>
              <w:rPr>
                <w:rFonts w:ascii="Times New Roman" w:hAnsi="Times New Roman" w:cs="Times New Roman"/>
                <w:b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</w:tr>
      <w:tr w:rsidR="00735522" w:rsidRPr="00FD4172" w14:paraId="45B345C8" w14:textId="24C72069" w:rsidTr="00735522">
        <w:tc>
          <w:tcPr>
            <w:tcW w:w="567" w:type="dxa"/>
          </w:tcPr>
          <w:p w14:paraId="54340DA1" w14:textId="6B28875F" w:rsidR="00735522" w:rsidRPr="00735522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276" w:type="dxa"/>
          </w:tcPr>
          <w:p w14:paraId="6BFBAD2E" w14:textId="77777777" w:rsidR="00735522" w:rsidRPr="00735522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52" w:type="dxa"/>
          </w:tcPr>
          <w:p w14:paraId="0EF772CC" w14:textId="77777777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14:paraId="45FBAB9D" w14:textId="77777777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62F38604" w14:textId="77777777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33693B71" w14:textId="77777777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4E76B99" w14:textId="77777777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D17D0D4" w14:textId="77777777" w:rsidR="00735522" w:rsidRPr="00735522" w:rsidRDefault="00735522" w:rsidP="00AD4353">
            <w:pPr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552" w:type="dxa"/>
          </w:tcPr>
          <w:p w14:paraId="06331B2A" w14:textId="2518C77A" w:rsidR="00735522" w:rsidRPr="00B3166F" w:rsidRDefault="00735522" w:rsidP="00AD4353">
            <w:pPr>
              <w:rPr>
                <w:rFonts w:ascii="Times New Roman" w:hAnsi="Times New Roman" w:cs="Times New Roman"/>
                <w:b/>
                <w:highlight w:val="red"/>
              </w:rPr>
            </w:pPr>
            <w:r w:rsidRPr="00B3166F">
              <w:rPr>
                <w:rFonts w:ascii="Times New Roman" w:hAnsi="Times New Roman" w:cs="Times New Roman"/>
                <w:b/>
              </w:rPr>
              <w:t>рекомендован для зачисления в профильный класс (социально-экономический)</w:t>
            </w:r>
          </w:p>
        </w:tc>
        <w:bookmarkStart w:id="0" w:name="_GoBack"/>
        <w:bookmarkEnd w:id="0"/>
      </w:tr>
      <w:tr w:rsidR="00735522" w:rsidRPr="00FD4172" w14:paraId="0A3638ED" w14:textId="71A5C484" w:rsidTr="00735522">
        <w:tc>
          <w:tcPr>
            <w:tcW w:w="567" w:type="dxa"/>
          </w:tcPr>
          <w:p w14:paraId="0988F1BC" w14:textId="42C8F363" w:rsidR="00735522" w:rsidRPr="00735522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276" w:type="dxa"/>
          </w:tcPr>
          <w:p w14:paraId="65AE783C" w14:textId="77777777" w:rsidR="00735522" w:rsidRPr="00735522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2" w:type="dxa"/>
          </w:tcPr>
          <w:p w14:paraId="5FE56B9B" w14:textId="77777777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43" w:type="dxa"/>
          </w:tcPr>
          <w:p w14:paraId="7F5DFAA3" w14:textId="4F9876EC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842" w:type="dxa"/>
          </w:tcPr>
          <w:p w14:paraId="53653D8B" w14:textId="77777777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6DF6E0EC" w14:textId="77777777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63FD0F8D" w14:textId="77777777" w:rsidR="00735522" w:rsidRPr="00735522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E4A79F9" w14:textId="77777777" w:rsidR="00735522" w:rsidRPr="00735522" w:rsidRDefault="00735522" w:rsidP="00AD4353">
            <w:pPr>
              <w:rPr>
                <w:rFonts w:ascii="Times New Roman" w:hAnsi="Times New Roman" w:cs="Times New Roman"/>
              </w:rPr>
            </w:pPr>
            <w:r w:rsidRPr="00735522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52" w:type="dxa"/>
          </w:tcPr>
          <w:p w14:paraId="7F70E6DF" w14:textId="09AFF584" w:rsidR="00735522" w:rsidRPr="006478F6" w:rsidRDefault="00735522" w:rsidP="00AD4353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170FAF89" w14:textId="29560102" w:rsidTr="00735522">
        <w:tc>
          <w:tcPr>
            <w:tcW w:w="567" w:type="dxa"/>
          </w:tcPr>
          <w:p w14:paraId="5D328C20" w14:textId="2978E1F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76" w:type="dxa"/>
          </w:tcPr>
          <w:p w14:paraId="77369205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14:paraId="4AC7783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615BD79B" w14:textId="3B056130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842" w:type="dxa"/>
          </w:tcPr>
          <w:p w14:paraId="1B6B384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7B5B46B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2CB102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33799AF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63717747" w14:textId="76028035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4FA455D0" w14:textId="12F9B88F" w:rsidTr="00735522">
        <w:tc>
          <w:tcPr>
            <w:tcW w:w="567" w:type="dxa"/>
          </w:tcPr>
          <w:p w14:paraId="4FCDCFE5" w14:textId="7E9FDDFC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76" w:type="dxa"/>
          </w:tcPr>
          <w:p w14:paraId="25AD55B7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52" w:type="dxa"/>
          </w:tcPr>
          <w:p w14:paraId="68CF5F4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14:paraId="76878B3F" w14:textId="78180B15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842" w:type="dxa"/>
          </w:tcPr>
          <w:p w14:paraId="48F5E94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1D02DFCC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161619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EA03E5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112A10A8" w14:textId="58FD7820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24F976DF" w14:textId="15CDB42E" w:rsidTr="00735522">
        <w:tc>
          <w:tcPr>
            <w:tcW w:w="567" w:type="dxa"/>
          </w:tcPr>
          <w:p w14:paraId="6E7CDC82" w14:textId="5A50F276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6" w:type="dxa"/>
          </w:tcPr>
          <w:p w14:paraId="47246029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52" w:type="dxa"/>
          </w:tcPr>
          <w:p w14:paraId="1A2F989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14:paraId="2EFDA0D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5311071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4F4AD2A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610963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55EE811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0F861691" w14:textId="0EF63BAB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рекомендован для зачисления в профильный класс </w:t>
            </w:r>
            <w:r>
              <w:rPr>
                <w:rFonts w:ascii="Times New Roman" w:hAnsi="Times New Roman" w:cs="Times New Roman"/>
              </w:rPr>
              <w:lastRenderedPageBreak/>
              <w:t>(социально-экономический)</w:t>
            </w:r>
          </w:p>
        </w:tc>
      </w:tr>
      <w:tr w:rsidR="00735522" w:rsidRPr="00F4526E" w14:paraId="5E613C6B" w14:textId="261C6197" w:rsidTr="00735522">
        <w:tc>
          <w:tcPr>
            <w:tcW w:w="567" w:type="dxa"/>
          </w:tcPr>
          <w:p w14:paraId="11520050" w14:textId="397066DD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1276" w:type="dxa"/>
          </w:tcPr>
          <w:p w14:paraId="11E2B27D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2" w:type="dxa"/>
          </w:tcPr>
          <w:p w14:paraId="5943CC6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1904A39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6203D4F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480D885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49ACEB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1F991F6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</w:tcPr>
          <w:p w14:paraId="29D89814" w14:textId="175BD302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0AFBDEB7" w14:textId="754EEFE9" w:rsidTr="00735522">
        <w:tc>
          <w:tcPr>
            <w:tcW w:w="567" w:type="dxa"/>
          </w:tcPr>
          <w:p w14:paraId="5357BB99" w14:textId="7B9E913E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276" w:type="dxa"/>
          </w:tcPr>
          <w:p w14:paraId="67C4CE8C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552" w:type="dxa"/>
          </w:tcPr>
          <w:p w14:paraId="751AB47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1C8A0D0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14:paraId="772195D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5E7E0E9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3B459A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E02BC4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52" w:type="dxa"/>
          </w:tcPr>
          <w:p w14:paraId="7056A3C5" w14:textId="38BABCEF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1CD07EC7" w14:textId="46D5AC96" w:rsidTr="00735522">
        <w:tc>
          <w:tcPr>
            <w:tcW w:w="567" w:type="dxa"/>
          </w:tcPr>
          <w:p w14:paraId="7B9BC428" w14:textId="69D752EF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76" w:type="dxa"/>
          </w:tcPr>
          <w:p w14:paraId="21C11CC8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52" w:type="dxa"/>
          </w:tcPr>
          <w:p w14:paraId="48ACBC43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25BF21A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14:paraId="307A7F7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66791833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4A9F0A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682A3BE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52" w:type="dxa"/>
          </w:tcPr>
          <w:p w14:paraId="0E4ABF40" w14:textId="6EEEE20E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55C9366A" w14:textId="6497BC09" w:rsidTr="00735522">
        <w:tc>
          <w:tcPr>
            <w:tcW w:w="567" w:type="dxa"/>
          </w:tcPr>
          <w:p w14:paraId="059C481A" w14:textId="79C55495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76" w:type="dxa"/>
          </w:tcPr>
          <w:p w14:paraId="5786BC93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552" w:type="dxa"/>
          </w:tcPr>
          <w:p w14:paraId="1B30448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25C13473" w14:textId="16EF20E3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842" w:type="dxa"/>
          </w:tcPr>
          <w:p w14:paraId="0005F7F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0006B6E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DF9B4E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4F9D04AD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52" w:type="dxa"/>
          </w:tcPr>
          <w:p w14:paraId="2C15918B" w14:textId="5D632CFE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4D60705E" w14:textId="527D4707" w:rsidTr="00735522">
        <w:tc>
          <w:tcPr>
            <w:tcW w:w="567" w:type="dxa"/>
          </w:tcPr>
          <w:p w14:paraId="23396AFC" w14:textId="2CFDDF2E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276" w:type="dxa"/>
          </w:tcPr>
          <w:p w14:paraId="6CC9FD4B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2" w:type="dxa"/>
          </w:tcPr>
          <w:p w14:paraId="546A146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049E842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14:paraId="5040648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515D1D6E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23E386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8075BFA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52" w:type="dxa"/>
          </w:tcPr>
          <w:p w14:paraId="2B1AC6F7" w14:textId="40C1FA7E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1DA52DCB" w14:textId="3D4FA907" w:rsidTr="00735522">
        <w:tc>
          <w:tcPr>
            <w:tcW w:w="567" w:type="dxa"/>
          </w:tcPr>
          <w:p w14:paraId="07C3AB61" w14:textId="00B2B8D2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76" w:type="dxa"/>
          </w:tcPr>
          <w:p w14:paraId="78926AEC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2" w:type="dxa"/>
          </w:tcPr>
          <w:p w14:paraId="00D3A27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43" w:type="dxa"/>
          </w:tcPr>
          <w:p w14:paraId="520B7735" w14:textId="4F64E303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2" w:type="dxa"/>
          </w:tcPr>
          <w:p w14:paraId="1CE901E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31FAAB1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8A8D7FC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072C2BB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52" w:type="dxa"/>
          </w:tcPr>
          <w:p w14:paraId="34144D55" w14:textId="6CB39507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180DE9BC" w14:textId="09E77CEA" w:rsidTr="00735522">
        <w:tc>
          <w:tcPr>
            <w:tcW w:w="567" w:type="dxa"/>
          </w:tcPr>
          <w:p w14:paraId="64DA7E84" w14:textId="510F8D5D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76" w:type="dxa"/>
          </w:tcPr>
          <w:p w14:paraId="2D346984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552" w:type="dxa"/>
          </w:tcPr>
          <w:p w14:paraId="54636DB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14:paraId="05760F3C" w14:textId="716D105B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1D3311E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4B4322C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22CDF4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E7EF871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52" w:type="dxa"/>
          </w:tcPr>
          <w:p w14:paraId="10AFD7FB" w14:textId="406924E7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4EFB54BF" w14:textId="44FD69C9" w:rsidTr="00735522">
        <w:tc>
          <w:tcPr>
            <w:tcW w:w="567" w:type="dxa"/>
          </w:tcPr>
          <w:p w14:paraId="68CC8D50" w14:textId="428B7435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6" w:type="dxa"/>
          </w:tcPr>
          <w:p w14:paraId="0A5622DD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</w:tcPr>
          <w:p w14:paraId="59143A9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7818466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</w:tcPr>
          <w:p w14:paraId="565213A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25C8713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2E5A9E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FB3C78E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52" w:type="dxa"/>
          </w:tcPr>
          <w:p w14:paraId="48D0274D" w14:textId="1CB99965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рекомендован для зачисления в профильный класс </w:t>
            </w:r>
            <w:r>
              <w:rPr>
                <w:rFonts w:ascii="Times New Roman" w:hAnsi="Times New Roman" w:cs="Times New Roman"/>
              </w:rPr>
              <w:lastRenderedPageBreak/>
              <w:t>(социально-экономический)</w:t>
            </w:r>
          </w:p>
        </w:tc>
      </w:tr>
      <w:tr w:rsidR="00735522" w:rsidRPr="00F4526E" w14:paraId="7AA7CFBC" w14:textId="7480824C" w:rsidTr="00735522">
        <w:tc>
          <w:tcPr>
            <w:tcW w:w="567" w:type="dxa"/>
          </w:tcPr>
          <w:p w14:paraId="1AEF0C24" w14:textId="4A0FE44D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1276" w:type="dxa"/>
          </w:tcPr>
          <w:p w14:paraId="5FB17201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552" w:type="dxa"/>
          </w:tcPr>
          <w:p w14:paraId="11CDD61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</w:tcPr>
          <w:p w14:paraId="209ACB7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2" w:type="dxa"/>
          </w:tcPr>
          <w:p w14:paraId="6D7CFE1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6F2C41A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36197BF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073C79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52" w:type="dxa"/>
          </w:tcPr>
          <w:p w14:paraId="011388D6" w14:textId="173E8B9D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4B8A89BF" w14:textId="65752A85" w:rsidTr="00735522">
        <w:tc>
          <w:tcPr>
            <w:tcW w:w="567" w:type="dxa"/>
          </w:tcPr>
          <w:p w14:paraId="12D96113" w14:textId="10626E69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276" w:type="dxa"/>
          </w:tcPr>
          <w:p w14:paraId="386DE075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52" w:type="dxa"/>
          </w:tcPr>
          <w:p w14:paraId="02CAAD5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14:paraId="346970F3" w14:textId="0AA75E6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14:paraId="4C1EDB8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56D935FE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2E3AA1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301EA69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52" w:type="dxa"/>
          </w:tcPr>
          <w:p w14:paraId="5AED13AC" w14:textId="557ECA4B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3776A861" w14:textId="54188D3E" w:rsidTr="00735522">
        <w:tc>
          <w:tcPr>
            <w:tcW w:w="567" w:type="dxa"/>
          </w:tcPr>
          <w:p w14:paraId="1CD348CB" w14:textId="466EA213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76" w:type="dxa"/>
          </w:tcPr>
          <w:p w14:paraId="709C5681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552" w:type="dxa"/>
          </w:tcPr>
          <w:p w14:paraId="41C0EF7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43" w:type="dxa"/>
          </w:tcPr>
          <w:p w14:paraId="21AFD0D2" w14:textId="23048FB5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2" w:type="dxa"/>
          </w:tcPr>
          <w:p w14:paraId="70EAD649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14:paraId="7C2BB21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F86EE4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6702636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52" w:type="dxa"/>
          </w:tcPr>
          <w:p w14:paraId="4CEF629B" w14:textId="7C238B4A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5F47FF68" w14:textId="16A6C168" w:rsidTr="00735522">
        <w:tc>
          <w:tcPr>
            <w:tcW w:w="567" w:type="dxa"/>
          </w:tcPr>
          <w:p w14:paraId="5E266502" w14:textId="1AC63D76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76" w:type="dxa"/>
          </w:tcPr>
          <w:p w14:paraId="01FDDA6B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52" w:type="dxa"/>
          </w:tcPr>
          <w:p w14:paraId="56EB929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43" w:type="dxa"/>
          </w:tcPr>
          <w:p w14:paraId="2662B823" w14:textId="3B7D2CDA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2" w:type="dxa"/>
          </w:tcPr>
          <w:p w14:paraId="343EE56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6BF2FC8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8F6302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A27AA5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552" w:type="dxa"/>
          </w:tcPr>
          <w:p w14:paraId="1656783E" w14:textId="7AA3933C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21A083C4" w14:textId="0E4FA49D" w:rsidTr="00735522">
        <w:trPr>
          <w:trHeight w:val="358"/>
        </w:trPr>
        <w:tc>
          <w:tcPr>
            <w:tcW w:w="567" w:type="dxa"/>
          </w:tcPr>
          <w:p w14:paraId="681E0F19" w14:textId="5AC3479F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276" w:type="dxa"/>
          </w:tcPr>
          <w:p w14:paraId="64361583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552" w:type="dxa"/>
          </w:tcPr>
          <w:p w14:paraId="0F5A172E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0E37F12B" w14:textId="2CB4C37D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14:paraId="132BAD9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0DAFC28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9E371E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9649F7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206AD675" w14:textId="705460A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7425F203" w14:textId="3DB1FB8E" w:rsidTr="00735522">
        <w:tc>
          <w:tcPr>
            <w:tcW w:w="567" w:type="dxa"/>
          </w:tcPr>
          <w:p w14:paraId="25EBB392" w14:textId="556BC95E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6" w:type="dxa"/>
          </w:tcPr>
          <w:p w14:paraId="5E54B8CF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661AD6C3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2EADE476" w14:textId="39238951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842" w:type="dxa"/>
          </w:tcPr>
          <w:p w14:paraId="602252B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</w:tcPr>
          <w:p w14:paraId="1FCD0EA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DCFC82B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73EED64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700C4123" w14:textId="700CCA3F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09EA5D6C" w14:textId="212BD1A7" w:rsidTr="00735522">
        <w:tc>
          <w:tcPr>
            <w:tcW w:w="567" w:type="dxa"/>
          </w:tcPr>
          <w:p w14:paraId="6EC25160" w14:textId="12DF788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276" w:type="dxa"/>
          </w:tcPr>
          <w:p w14:paraId="2FB8CC7B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52" w:type="dxa"/>
          </w:tcPr>
          <w:p w14:paraId="3549B5B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67CC4C26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14:paraId="2392298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394F9361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7273BEE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6F17A1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14:paraId="2916C9EA" w14:textId="35B7BC29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0E096BAD" w14:textId="6A4CCC1B" w:rsidTr="00735522">
        <w:tc>
          <w:tcPr>
            <w:tcW w:w="567" w:type="dxa"/>
          </w:tcPr>
          <w:p w14:paraId="7F0EBB37" w14:textId="319D49C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76" w:type="dxa"/>
          </w:tcPr>
          <w:p w14:paraId="73313C04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14:paraId="01568014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6E7C276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42" w:type="dxa"/>
          </w:tcPr>
          <w:p w14:paraId="2C01683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4D08402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EA7422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61A18F75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2" w:type="dxa"/>
          </w:tcPr>
          <w:p w14:paraId="1F3F0732" w14:textId="64BA52AD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рекомендован для зачисления в профильный класс </w:t>
            </w:r>
            <w:r>
              <w:rPr>
                <w:rFonts w:ascii="Times New Roman" w:hAnsi="Times New Roman" w:cs="Times New Roman"/>
              </w:rPr>
              <w:lastRenderedPageBreak/>
              <w:t>(социально-экономический)</w:t>
            </w:r>
          </w:p>
        </w:tc>
      </w:tr>
      <w:tr w:rsidR="00735522" w:rsidRPr="00F4526E" w14:paraId="3DD1C909" w14:textId="5003C568" w:rsidTr="00735522">
        <w:tc>
          <w:tcPr>
            <w:tcW w:w="567" w:type="dxa"/>
          </w:tcPr>
          <w:p w14:paraId="1A747C1B" w14:textId="58F97CF9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53</w:t>
            </w:r>
          </w:p>
        </w:tc>
        <w:tc>
          <w:tcPr>
            <w:tcW w:w="1276" w:type="dxa"/>
          </w:tcPr>
          <w:p w14:paraId="01C9CA64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52" w:type="dxa"/>
          </w:tcPr>
          <w:p w14:paraId="2584178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57869098" w14:textId="22F2BCCD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14:paraId="6066042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44BA9D25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8DF8C9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0321AC0B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</w:tcPr>
          <w:p w14:paraId="3BB9021F" w14:textId="5B029242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177F8134" w14:textId="439322D9" w:rsidTr="00735522">
        <w:tc>
          <w:tcPr>
            <w:tcW w:w="567" w:type="dxa"/>
          </w:tcPr>
          <w:p w14:paraId="341A2A1A" w14:textId="7E9457EF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276" w:type="dxa"/>
          </w:tcPr>
          <w:p w14:paraId="6ACDEB07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2" w:type="dxa"/>
          </w:tcPr>
          <w:p w14:paraId="3B4C9ABD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43" w:type="dxa"/>
          </w:tcPr>
          <w:p w14:paraId="04D91DC1" w14:textId="5541DCAA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 xml:space="preserve">0 </w:t>
            </w:r>
          </w:p>
        </w:tc>
        <w:tc>
          <w:tcPr>
            <w:tcW w:w="1842" w:type="dxa"/>
          </w:tcPr>
          <w:p w14:paraId="1857277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</w:tcPr>
          <w:p w14:paraId="6291DC7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E934B82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3C49471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7EACB286" w14:textId="0CB1DEE6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1B144ED0" w14:textId="4249BAC3" w:rsidTr="00735522">
        <w:tc>
          <w:tcPr>
            <w:tcW w:w="567" w:type="dxa"/>
          </w:tcPr>
          <w:p w14:paraId="118C6CAE" w14:textId="09B4239B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276" w:type="dxa"/>
          </w:tcPr>
          <w:p w14:paraId="5331F8F2" w14:textId="77777777" w:rsidR="00735522" w:rsidRPr="002B2DE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52" w:type="dxa"/>
          </w:tcPr>
          <w:p w14:paraId="05A2D347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52900EAD" w14:textId="5B50101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14:paraId="7B8FF26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5C53B81A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05E8E5D8" w14:textId="77777777" w:rsidR="00735522" w:rsidRPr="002B2DE9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2C64365" w14:textId="77777777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 w:rsidRPr="002B2DE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2" w:type="dxa"/>
          </w:tcPr>
          <w:p w14:paraId="218E9CE3" w14:textId="1EC0C6C5" w:rsidR="00735522" w:rsidRPr="002B2DE9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7A7E9D6D" w14:textId="77258654" w:rsidTr="00735522">
        <w:tc>
          <w:tcPr>
            <w:tcW w:w="567" w:type="dxa"/>
          </w:tcPr>
          <w:p w14:paraId="75204239" w14:textId="051FAB08" w:rsidR="00735522" w:rsidRPr="00632C2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76" w:type="dxa"/>
          </w:tcPr>
          <w:p w14:paraId="71997B8A" w14:textId="77777777" w:rsidR="00735522" w:rsidRPr="00632C2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</w:tcPr>
          <w:p w14:paraId="3CF8F84D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</w:tcPr>
          <w:p w14:paraId="365A6675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14:paraId="45197118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7C147058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8F44F6B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F97B819" w14:textId="77777777" w:rsidR="00735522" w:rsidRPr="00F4526E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52" w:type="dxa"/>
          </w:tcPr>
          <w:p w14:paraId="759F4ADC" w14:textId="6496234B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00563D67" w14:textId="7B07CDFC" w:rsidTr="00735522">
        <w:tc>
          <w:tcPr>
            <w:tcW w:w="567" w:type="dxa"/>
          </w:tcPr>
          <w:p w14:paraId="666A52A9" w14:textId="7CDB2196" w:rsidR="00735522" w:rsidRPr="00632C2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276" w:type="dxa"/>
          </w:tcPr>
          <w:p w14:paraId="17F2052C" w14:textId="77777777" w:rsidR="00735522" w:rsidRPr="00632C2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52" w:type="dxa"/>
          </w:tcPr>
          <w:p w14:paraId="0743E6A6" w14:textId="77777777" w:rsidR="00735522" w:rsidRPr="008550D0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43" w:type="dxa"/>
          </w:tcPr>
          <w:p w14:paraId="52F4357C" w14:textId="77777777" w:rsidR="00735522" w:rsidRPr="008550D0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2" w:type="dxa"/>
          </w:tcPr>
          <w:p w14:paraId="7DB4C550" w14:textId="77777777" w:rsidR="00735522" w:rsidRPr="008550D0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14:paraId="1B028427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F789D06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112CD78F" w14:textId="77777777" w:rsidR="00735522" w:rsidRPr="00F4526E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52" w:type="dxa"/>
          </w:tcPr>
          <w:p w14:paraId="75762452" w14:textId="6ED4E922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  <w:tr w:rsidR="00735522" w:rsidRPr="00F4526E" w14:paraId="28A92F57" w14:textId="505C4DA8" w:rsidTr="00735522">
        <w:tc>
          <w:tcPr>
            <w:tcW w:w="567" w:type="dxa"/>
          </w:tcPr>
          <w:p w14:paraId="077E5198" w14:textId="2A5150D3" w:rsidR="00735522" w:rsidRPr="00632C2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276" w:type="dxa"/>
          </w:tcPr>
          <w:p w14:paraId="140CD80A" w14:textId="77777777" w:rsidR="00735522" w:rsidRPr="00632C29" w:rsidRDefault="00735522" w:rsidP="00AD4353">
            <w:pPr>
              <w:pStyle w:val="a5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52" w:type="dxa"/>
          </w:tcPr>
          <w:p w14:paraId="6D7DF9AD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14:paraId="14E0517E" w14:textId="2BC3C385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</w:tcPr>
          <w:p w14:paraId="7CA31B1F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14:paraId="185477FD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0DC09E9" w14:textId="77777777" w:rsidR="00735522" w:rsidRPr="00F4526E" w:rsidRDefault="00735522" w:rsidP="00AD435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4750762" w14:textId="77777777" w:rsidR="00735522" w:rsidRPr="00F4526E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2" w:type="dxa"/>
          </w:tcPr>
          <w:p w14:paraId="001C0738" w14:textId="7900A4F9" w:rsidR="00735522" w:rsidRDefault="00735522" w:rsidP="00AD43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рекомендован для зачисления в профильный класс (социально-экономический)</w:t>
            </w:r>
          </w:p>
        </w:tc>
      </w:tr>
    </w:tbl>
    <w:p w14:paraId="0C9FBA33" w14:textId="780C601E" w:rsidR="00BD479A" w:rsidRDefault="00BD479A"/>
    <w:sectPr w:rsidR="00BD479A" w:rsidSect="002B2DE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A42735"/>
    <w:multiLevelType w:val="hybridMultilevel"/>
    <w:tmpl w:val="65503076"/>
    <w:lvl w:ilvl="0" w:tplc="D6369234">
      <w:start w:val="1"/>
      <w:numFmt w:val="decimal"/>
      <w:lvlText w:val="%1."/>
      <w:lvlJc w:val="left"/>
      <w:pPr>
        <w:ind w:left="753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07" w:hanging="360"/>
      </w:pPr>
    </w:lvl>
    <w:lvl w:ilvl="2" w:tplc="0419001B" w:tentative="1">
      <w:start w:val="1"/>
      <w:numFmt w:val="lowerRoman"/>
      <w:lvlText w:val="%3."/>
      <w:lvlJc w:val="right"/>
      <w:pPr>
        <w:ind w:left="2127" w:hanging="180"/>
      </w:pPr>
    </w:lvl>
    <w:lvl w:ilvl="3" w:tplc="0419000F" w:tentative="1">
      <w:start w:val="1"/>
      <w:numFmt w:val="decimal"/>
      <w:lvlText w:val="%4."/>
      <w:lvlJc w:val="left"/>
      <w:pPr>
        <w:ind w:left="2847" w:hanging="360"/>
      </w:pPr>
    </w:lvl>
    <w:lvl w:ilvl="4" w:tplc="04190019" w:tentative="1">
      <w:start w:val="1"/>
      <w:numFmt w:val="lowerLetter"/>
      <w:lvlText w:val="%5."/>
      <w:lvlJc w:val="left"/>
      <w:pPr>
        <w:ind w:left="3567" w:hanging="360"/>
      </w:pPr>
    </w:lvl>
    <w:lvl w:ilvl="5" w:tplc="0419001B" w:tentative="1">
      <w:start w:val="1"/>
      <w:numFmt w:val="lowerRoman"/>
      <w:lvlText w:val="%6."/>
      <w:lvlJc w:val="right"/>
      <w:pPr>
        <w:ind w:left="4287" w:hanging="180"/>
      </w:pPr>
    </w:lvl>
    <w:lvl w:ilvl="6" w:tplc="0419000F" w:tentative="1">
      <w:start w:val="1"/>
      <w:numFmt w:val="decimal"/>
      <w:lvlText w:val="%7."/>
      <w:lvlJc w:val="left"/>
      <w:pPr>
        <w:ind w:left="5007" w:hanging="360"/>
      </w:pPr>
    </w:lvl>
    <w:lvl w:ilvl="7" w:tplc="04190019" w:tentative="1">
      <w:start w:val="1"/>
      <w:numFmt w:val="lowerLetter"/>
      <w:lvlText w:val="%8."/>
      <w:lvlJc w:val="left"/>
      <w:pPr>
        <w:ind w:left="5727" w:hanging="360"/>
      </w:pPr>
    </w:lvl>
    <w:lvl w:ilvl="8" w:tplc="0419001B" w:tentative="1">
      <w:start w:val="1"/>
      <w:numFmt w:val="lowerRoman"/>
      <w:lvlText w:val="%9."/>
      <w:lvlJc w:val="right"/>
      <w:pPr>
        <w:ind w:left="64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8D"/>
    <w:rsid w:val="000026B4"/>
    <w:rsid w:val="00023155"/>
    <w:rsid w:val="0006700B"/>
    <w:rsid w:val="000F42E2"/>
    <w:rsid w:val="00146716"/>
    <w:rsid w:val="00164A2C"/>
    <w:rsid w:val="00184CBF"/>
    <w:rsid w:val="001A246B"/>
    <w:rsid w:val="001B2DC9"/>
    <w:rsid w:val="001D390F"/>
    <w:rsid w:val="00221C59"/>
    <w:rsid w:val="0023615E"/>
    <w:rsid w:val="002551DB"/>
    <w:rsid w:val="002A7DF0"/>
    <w:rsid w:val="002B2DE9"/>
    <w:rsid w:val="002B4286"/>
    <w:rsid w:val="002E25F3"/>
    <w:rsid w:val="002E5362"/>
    <w:rsid w:val="0032010C"/>
    <w:rsid w:val="003440FE"/>
    <w:rsid w:val="00367A35"/>
    <w:rsid w:val="003A55EC"/>
    <w:rsid w:val="003B6432"/>
    <w:rsid w:val="003C5EA7"/>
    <w:rsid w:val="003F1F8D"/>
    <w:rsid w:val="00412BF5"/>
    <w:rsid w:val="00471DD7"/>
    <w:rsid w:val="00476441"/>
    <w:rsid w:val="004F1C15"/>
    <w:rsid w:val="004F6746"/>
    <w:rsid w:val="00502430"/>
    <w:rsid w:val="0052283A"/>
    <w:rsid w:val="005375EB"/>
    <w:rsid w:val="0057501B"/>
    <w:rsid w:val="005B0D32"/>
    <w:rsid w:val="005B2F6C"/>
    <w:rsid w:val="005C5F9B"/>
    <w:rsid w:val="005E1199"/>
    <w:rsid w:val="005E38DB"/>
    <w:rsid w:val="0060503B"/>
    <w:rsid w:val="006133D4"/>
    <w:rsid w:val="00620C49"/>
    <w:rsid w:val="00632C29"/>
    <w:rsid w:val="00634122"/>
    <w:rsid w:val="00645CDA"/>
    <w:rsid w:val="006478F6"/>
    <w:rsid w:val="006A6A12"/>
    <w:rsid w:val="006C0EFF"/>
    <w:rsid w:val="007128E5"/>
    <w:rsid w:val="00735522"/>
    <w:rsid w:val="00755D23"/>
    <w:rsid w:val="0076466B"/>
    <w:rsid w:val="00790DE1"/>
    <w:rsid w:val="007C139B"/>
    <w:rsid w:val="007C2FCA"/>
    <w:rsid w:val="007C5B81"/>
    <w:rsid w:val="00814F2D"/>
    <w:rsid w:val="0082310F"/>
    <w:rsid w:val="0083591F"/>
    <w:rsid w:val="00846C02"/>
    <w:rsid w:val="008550D0"/>
    <w:rsid w:val="00866C4D"/>
    <w:rsid w:val="009348D2"/>
    <w:rsid w:val="00946AAB"/>
    <w:rsid w:val="0096164D"/>
    <w:rsid w:val="0096375D"/>
    <w:rsid w:val="009E0893"/>
    <w:rsid w:val="00A54BD1"/>
    <w:rsid w:val="00A72F79"/>
    <w:rsid w:val="00A866BD"/>
    <w:rsid w:val="00A86DE2"/>
    <w:rsid w:val="00AB6AE8"/>
    <w:rsid w:val="00AC5B5E"/>
    <w:rsid w:val="00AD4353"/>
    <w:rsid w:val="00B23942"/>
    <w:rsid w:val="00B3166F"/>
    <w:rsid w:val="00B468D3"/>
    <w:rsid w:val="00B5080C"/>
    <w:rsid w:val="00B53623"/>
    <w:rsid w:val="00B93C50"/>
    <w:rsid w:val="00B95822"/>
    <w:rsid w:val="00BA1282"/>
    <w:rsid w:val="00BD479A"/>
    <w:rsid w:val="00BD64B7"/>
    <w:rsid w:val="00C161AA"/>
    <w:rsid w:val="00C22C93"/>
    <w:rsid w:val="00C52409"/>
    <w:rsid w:val="00CB3471"/>
    <w:rsid w:val="00CC04CC"/>
    <w:rsid w:val="00CC3F06"/>
    <w:rsid w:val="00D02D0A"/>
    <w:rsid w:val="00D14FA9"/>
    <w:rsid w:val="00D3058F"/>
    <w:rsid w:val="00D42A8D"/>
    <w:rsid w:val="00D51F97"/>
    <w:rsid w:val="00D71DC2"/>
    <w:rsid w:val="00D8451E"/>
    <w:rsid w:val="00D87E25"/>
    <w:rsid w:val="00D91642"/>
    <w:rsid w:val="00D9267D"/>
    <w:rsid w:val="00DC51F9"/>
    <w:rsid w:val="00DF2E19"/>
    <w:rsid w:val="00E11933"/>
    <w:rsid w:val="00E30B9B"/>
    <w:rsid w:val="00E34834"/>
    <w:rsid w:val="00E61456"/>
    <w:rsid w:val="00E649EE"/>
    <w:rsid w:val="00E66042"/>
    <w:rsid w:val="00EB138A"/>
    <w:rsid w:val="00EC09EB"/>
    <w:rsid w:val="00F16A0B"/>
    <w:rsid w:val="00F21DE1"/>
    <w:rsid w:val="00F4526E"/>
    <w:rsid w:val="00F82BB5"/>
    <w:rsid w:val="00FB2226"/>
    <w:rsid w:val="00FD4172"/>
    <w:rsid w:val="00FD67CA"/>
    <w:rsid w:val="00FE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F8A1A"/>
  <w15:chartTrackingRefBased/>
  <w15:docId w15:val="{453E9CE7-70B2-4013-B7D1-697DBC44B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4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ubtle Emphasis"/>
    <w:basedOn w:val="a0"/>
    <w:uiPriority w:val="19"/>
    <w:qFormat/>
    <w:rsid w:val="003F1F8D"/>
    <w:rPr>
      <w:i/>
      <w:iCs/>
      <w:color w:val="404040" w:themeColor="text1" w:themeTint="BF"/>
    </w:rPr>
  </w:style>
  <w:style w:type="paragraph" w:styleId="a5">
    <w:name w:val="List Paragraph"/>
    <w:basedOn w:val="a"/>
    <w:uiPriority w:val="34"/>
    <w:qFormat/>
    <w:rsid w:val="00632C2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1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71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36BA4-AC01-414E-B4FE-6DD4D9337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46</cp:revision>
  <cp:lastPrinted>2025-07-02T09:26:00Z</cp:lastPrinted>
  <dcterms:created xsi:type="dcterms:W3CDTF">2024-07-18T11:21:00Z</dcterms:created>
  <dcterms:modified xsi:type="dcterms:W3CDTF">2026-07-28T10:25:00Z</dcterms:modified>
</cp:coreProperties>
</file>